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6A67" w14:textId="77777777" w:rsidR="006D4996" w:rsidRPr="0049049B" w:rsidRDefault="006D4996" w:rsidP="006D4996">
      <w:pPr>
        <w:tabs>
          <w:tab w:val="left" w:pos="0"/>
        </w:tabs>
        <w:spacing w:line="360" w:lineRule="auto"/>
        <w:rPr>
          <w:bCs/>
          <w:noProof/>
        </w:rPr>
      </w:pPr>
      <w:r w:rsidRPr="0049049B">
        <w:rPr>
          <w:bCs/>
          <w:noProof/>
        </w:rPr>
        <w:t>ANEXĂ</w:t>
      </w:r>
    </w:p>
    <w:p w14:paraId="5F9DBBD2" w14:textId="77777777" w:rsidR="006D4996" w:rsidRPr="0049049B" w:rsidRDefault="006D4996" w:rsidP="006D4996">
      <w:pPr>
        <w:tabs>
          <w:tab w:val="left" w:pos="0"/>
        </w:tabs>
        <w:spacing w:line="360" w:lineRule="auto"/>
        <w:rPr>
          <w:bCs/>
          <w:noProof/>
        </w:rPr>
      </w:pPr>
    </w:p>
    <w:p w14:paraId="413B4F4A" w14:textId="77777777" w:rsidR="006D4996" w:rsidRPr="0049049B" w:rsidRDefault="006D4996" w:rsidP="006D4996">
      <w:pPr>
        <w:tabs>
          <w:tab w:val="left" w:pos="0"/>
        </w:tabs>
        <w:spacing w:line="360" w:lineRule="auto"/>
        <w:jc w:val="center"/>
        <w:rPr>
          <w:b/>
          <w:bCs/>
          <w:noProof/>
        </w:rPr>
      </w:pPr>
      <w:r w:rsidRPr="0049049B">
        <w:rPr>
          <w:b/>
          <w:bCs/>
          <w:noProof/>
        </w:rPr>
        <w:t>TIPURI DE CERTIFICATE DE COMPETENŢĂ LINGVISTICĂ*</w:t>
      </w:r>
    </w:p>
    <w:p w14:paraId="1B5DA838" w14:textId="77777777" w:rsidR="006D4996" w:rsidRPr="0049049B" w:rsidRDefault="006D4996" w:rsidP="006D4996">
      <w:pPr>
        <w:tabs>
          <w:tab w:val="left" w:pos="0"/>
        </w:tabs>
        <w:spacing w:line="360" w:lineRule="auto"/>
        <w:jc w:val="center"/>
        <w:rPr>
          <w:b/>
          <w:bCs/>
          <w:noProof/>
        </w:rPr>
      </w:pPr>
      <w:r w:rsidRPr="0049049B">
        <w:rPr>
          <w:b/>
          <w:bCs/>
          <w:noProof/>
        </w:rPr>
        <w:t>pentru admiterea la studiile universitare de doctorat</w:t>
      </w:r>
    </w:p>
    <w:p w14:paraId="730B3A1E" w14:textId="77777777" w:rsidR="006D4996" w:rsidRPr="0049049B" w:rsidRDefault="006D4996" w:rsidP="006D4996">
      <w:pPr>
        <w:tabs>
          <w:tab w:val="left" w:pos="0"/>
        </w:tabs>
        <w:spacing w:line="360" w:lineRule="auto"/>
        <w:jc w:val="center"/>
        <w:rPr>
          <w:b/>
          <w:bCs/>
          <w:noProof/>
        </w:rPr>
      </w:pPr>
      <w:r>
        <w:rPr>
          <w:b/>
          <w:bCs/>
          <w:noProof/>
        </w:rPr>
        <w:t>2025</w:t>
      </w:r>
    </w:p>
    <w:p w14:paraId="10C17F92" w14:textId="77777777" w:rsidR="006D4996" w:rsidRPr="0049049B" w:rsidRDefault="006D4996" w:rsidP="006D4996">
      <w:pPr>
        <w:tabs>
          <w:tab w:val="left" w:pos="0"/>
        </w:tabs>
        <w:spacing w:line="360" w:lineRule="auto"/>
        <w:jc w:val="center"/>
        <w:rPr>
          <w:b/>
          <w:bCs/>
          <w:noProof/>
        </w:rPr>
      </w:pPr>
    </w:p>
    <w:tbl>
      <w:tblPr>
        <w:tblpPr w:leftFromText="180" w:rightFromText="180" w:vertAnchor="text" w:horzAnchor="margin" w:tblpXSpec="center" w:tblpY="104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04"/>
        <w:gridCol w:w="1659"/>
        <w:gridCol w:w="1264"/>
      </w:tblGrid>
      <w:tr w:rsidR="006D4996" w:rsidRPr="0049049B" w14:paraId="7366576D" w14:textId="77777777" w:rsidTr="006C0725">
        <w:trPr>
          <w:trHeight w:val="720"/>
        </w:trPr>
        <w:tc>
          <w:tcPr>
            <w:tcW w:w="851" w:type="dxa"/>
          </w:tcPr>
          <w:p w14:paraId="6A47C274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5DFBC1BE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1E447B8E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Nr.crt.</w:t>
            </w:r>
          </w:p>
        </w:tc>
        <w:tc>
          <w:tcPr>
            <w:tcW w:w="6704" w:type="dxa"/>
          </w:tcPr>
          <w:p w14:paraId="4444AEC8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19F21157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768FF28C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Documentul</w:t>
            </w:r>
          </w:p>
        </w:tc>
        <w:tc>
          <w:tcPr>
            <w:tcW w:w="1659" w:type="dxa"/>
          </w:tcPr>
          <w:p w14:paraId="0B58CAB1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Se acceptă la secretariatul facultăţii /</w:t>
            </w:r>
          </w:p>
          <w:p w14:paraId="68649614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şcolii doctorale</w:t>
            </w:r>
          </w:p>
        </w:tc>
        <w:tc>
          <w:tcPr>
            <w:tcW w:w="1264" w:type="dxa"/>
          </w:tcPr>
          <w:p w14:paraId="75DE7CCA" w14:textId="77777777" w:rsidR="006D4996" w:rsidRPr="0049049B" w:rsidRDefault="006D4996" w:rsidP="006C0725">
            <w:pPr>
              <w:pStyle w:val="Antet"/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Este nevoie de testare C.L.S.**</w:t>
            </w:r>
          </w:p>
        </w:tc>
      </w:tr>
      <w:tr w:rsidR="006D4996" w:rsidRPr="0049049B" w14:paraId="57C3DBD9" w14:textId="77777777" w:rsidTr="006C0725">
        <w:trPr>
          <w:trHeight w:val="720"/>
        </w:trPr>
        <w:tc>
          <w:tcPr>
            <w:tcW w:w="851" w:type="dxa"/>
            <w:shd w:val="clear" w:color="auto" w:fill="auto"/>
          </w:tcPr>
          <w:p w14:paraId="3834EF27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61C77D10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6704" w:type="dxa"/>
            <w:shd w:val="clear" w:color="auto" w:fill="auto"/>
          </w:tcPr>
          <w:p w14:paraId="3D15BD1C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 xml:space="preserve">Certificat de competenţă lingvistică eliberat de Facultatea de Limbi şi Literaturi Străine – Departamentul de Limbi Moderne (Universitatea din Bucureşti) </w:t>
            </w:r>
          </w:p>
        </w:tc>
        <w:tc>
          <w:tcPr>
            <w:tcW w:w="1659" w:type="dxa"/>
            <w:shd w:val="clear" w:color="auto" w:fill="auto"/>
          </w:tcPr>
          <w:p w14:paraId="06049D0A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noProof/>
                <w:sz w:val="22"/>
                <w:szCs w:val="22"/>
                <w:u w:val="single"/>
              </w:rPr>
            </w:pPr>
          </w:p>
          <w:p w14:paraId="7A092F25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noProof/>
                <w:sz w:val="22"/>
                <w:szCs w:val="22"/>
                <w:u w:val="single"/>
              </w:rPr>
            </w:pPr>
            <w:r w:rsidRPr="0049049B">
              <w:rPr>
                <w:b/>
                <w:bCs/>
                <w:noProof/>
                <w:sz w:val="22"/>
                <w:szCs w:val="22"/>
                <w:u w:val="single"/>
              </w:rPr>
              <w:t>X</w:t>
            </w:r>
          </w:p>
        </w:tc>
        <w:tc>
          <w:tcPr>
            <w:tcW w:w="1264" w:type="dxa"/>
            <w:shd w:val="clear" w:color="auto" w:fill="auto"/>
          </w:tcPr>
          <w:p w14:paraId="4D628637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360BCD07" w14:textId="77777777" w:rsidTr="006C0725">
        <w:trPr>
          <w:trHeight w:val="720"/>
        </w:trPr>
        <w:tc>
          <w:tcPr>
            <w:tcW w:w="851" w:type="dxa"/>
            <w:shd w:val="clear" w:color="auto" w:fill="auto"/>
          </w:tcPr>
          <w:p w14:paraId="0FD5F4F1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1E22849D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6704" w:type="dxa"/>
            <w:shd w:val="clear" w:color="auto" w:fill="auto"/>
          </w:tcPr>
          <w:p w14:paraId="2D464451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 xml:space="preserve">Certificat de competenţă lingvistică eliberat de Universitățile din cadrul Consorțiului </w:t>
            </w:r>
            <w:r w:rsidRPr="0049049B">
              <w:rPr>
                <w:i/>
                <w:iCs/>
                <w:noProof/>
                <w:sz w:val="22"/>
                <w:szCs w:val="22"/>
              </w:rPr>
              <w:t xml:space="preserve">Universitaria </w:t>
            </w:r>
            <w:r w:rsidRPr="0049049B">
              <w:rPr>
                <w:noProof/>
                <w:sz w:val="22"/>
                <w:szCs w:val="22"/>
              </w:rPr>
              <w:t>și de Universitatea „</w:t>
            </w:r>
            <w:r w:rsidRPr="0049049B">
              <w:rPr>
                <w:i/>
                <w:noProof/>
                <w:sz w:val="22"/>
                <w:szCs w:val="22"/>
              </w:rPr>
              <w:t>Transilvania</w:t>
            </w:r>
            <w:r w:rsidRPr="0049049B">
              <w:rPr>
                <w:noProof/>
                <w:sz w:val="22"/>
                <w:szCs w:val="22"/>
              </w:rPr>
              <w:t xml:space="preserve">” din Braşov </w:t>
            </w:r>
          </w:p>
        </w:tc>
        <w:tc>
          <w:tcPr>
            <w:tcW w:w="1659" w:type="dxa"/>
            <w:shd w:val="clear" w:color="auto" w:fill="auto"/>
          </w:tcPr>
          <w:p w14:paraId="7BB7A3A0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noProof/>
                <w:sz w:val="22"/>
                <w:szCs w:val="22"/>
                <w:u w:val="single"/>
              </w:rPr>
            </w:pPr>
          </w:p>
          <w:p w14:paraId="4F0D26E9" w14:textId="77777777" w:rsidR="006D4996" w:rsidRPr="0049049B" w:rsidRDefault="006D4996" w:rsidP="006C0725">
            <w:pPr>
              <w:pStyle w:val="Titlu1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</w:pPr>
            <w:r w:rsidRPr="0049049B"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X</w:t>
            </w:r>
          </w:p>
        </w:tc>
        <w:tc>
          <w:tcPr>
            <w:tcW w:w="1264" w:type="dxa"/>
            <w:shd w:val="clear" w:color="auto" w:fill="auto"/>
          </w:tcPr>
          <w:p w14:paraId="469AA72A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761D449B" w14:textId="77777777" w:rsidTr="006C0725">
        <w:trPr>
          <w:trHeight w:val="720"/>
        </w:trPr>
        <w:tc>
          <w:tcPr>
            <w:tcW w:w="851" w:type="dxa"/>
          </w:tcPr>
          <w:p w14:paraId="7DC5460E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141D6FFD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6704" w:type="dxa"/>
          </w:tcPr>
          <w:p w14:paraId="485DFBC6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 xml:space="preserve">Diplome ale programelor în limbi străine ale Universităţii din Bucureşti, Universităţii Naționale de Știință și Tehnologie </w:t>
            </w:r>
            <w:r w:rsidRPr="0049049B">
              <w:rPr>
                <w:iCs/>
                <w:noProof/>
                <w:sz w:val="22"/>
                <w:szCs w:val="22"/>
              </w:rPr>
              <w:t>POLITEHNICA BUCUREŞTI</w:t>
            </w:r>
            <w:r w:rsidRPr="0049049B">
              <w:rPr>
                <w:noProof/>
                <w:sz w:val="22"/>
                <w:szCs w:val="22"/>
              </w:rPr>
              <w:t xml:space="preserve"> și Universitățile din cadrul Consorțiului </w:t>
            </w:r>
            <w:r w:rsidRPr="0049049B">
              <w:rPr>
                <w:i/>
                <w:iCs/>
                <w:noProof/>
                <w:sz w:val="22"/>
                <w:szCs w:val="22"/>
              </w:rPr>
              <w:t>Universitaria</w:t>
            </w:r>
          </w:p>
        </w:tc>
        <w:tc>
          <w:tcPr>
            <w:tcW w:w="1659" w:type="dxa"/>
          </w:tcPr>
          <w:p w14:paraId="5890C3FA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b/>
                <w:noProof/>
                <w:sz w:val="22"/>
                <w:szCs w:val="22"/>
                <w:u w:val="single"/>
              </w:rPr>
            </w:pPr>
          </w:p>
          <w:p w14:paraId="44BB40FC" w14:textId="77777777" w:rsidR="006D4996" w:rsidRPr="0049049B" w:rsidRDefault="006D4996" w:rsidP="006C0725">
            <w:pPr>
              <w:pStyle w:val="Titlu1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</w:pPr>
            <w:r w:rsidRPr="0049049B"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X</w:t>
            </w:r>
          </w:p>
        </w:tc>
        <w:tc>
          <w:tcPr>
            <w:tcW w:w="1264" w:type="dxa"/>
          </w:tcPr>
          <w:p w14:paraId="5EB8E45A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60A9291A" w14:textId="77777777" w:rsidTr="006C0725">
        <w:trPr>
          <w:trHeight w:val="720"/>
        </w:trPr>
        <w:tc>
          <w:tcPr>
            <w:tcW w:w="851" w:type="dxa"/>
          </w:tcPr>
          <w:p w14:paraId="5BDDEE6F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6C11098A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6704" w:type="dxa"/>
          </w:tcPr>
          <w:p w14:paraId="64A7DE94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 xml:space="preserve">Teste internaţionale (TOEFL, DELF, GOETHE Institut, Cambridge Certificate, etc.) </w:t>
            </w:r>
          </w:p>
        </w:tc>
        <w:tc>
          <w:tcPr>
            <w:tcW w:w="1659" w:type="dxa"/>
          </w:tcPr>
          <w:p w14:paraId="1712BFE4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noProof/>
                <w:sz w:val="22"/>
                <w:szCs w:val="22"/>
                <w:u w:val="single"/>
              </w:rPr>
            </w:pPr>
          </w:p>
          <w:p w14:paraId="4558456D" w14:textId="77777777" w:rsidR="006D4996" w:rsidRPr="0049049B" w:rsidRDefault="006D4996" w:rsidP="006C0725">
            <w:pPr>
              <w:pStyle w:val="Titlu1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</w:pPr>
            <w:r w:rsidRPr="0049049B"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X</w:t>
            </w:r>
          </w:p>
        </w:tc>
        <w:tc>
          <w:tcPr>
            <w:tcW w:w="1264" w:type="dxa"/>
          </w:tcPr>
          <w:p w14:paraId="666C37E5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4C0F75E9" w14:textId="77777777" w:rsidTr="006C0725">
        <w:trPr>
          <w:trHeight w:val="720"/>
        </w:trPr>
        <w:tc>
          <w:tcPr>
            <w:tcW w:w="851" w:type="dxa"/>
          </w:tcPr>
          <w:p w14:paraId="549AAD46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4CF646AC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6704" w:type="dxa"/>
          </w:tcPr>
          <w:p w14:paraId="1F021212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Diplome şi certificate eliberate de institute culturale străine (Consiliul Britanic, Institutul Francez, Institutul Cervantes, Institutul Italian etc.)</w:t>
            </w:r>
          </w:p>
        </w:tc>
        <w:tc>
          <w:tcPr>
            <w:tcW w:w="1659" w:type="dxa"/>
          </w:tcPr>
          <w:p w14:paraId="2D7C115C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2"/>
                <w:szCs w:val="22"/>
                <w:u w:val="single"/>
              </w:rPr>
            </w:pPr>
          </w:p>
          <w:p w14:paraId="0BB2C194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049B">
              <w:rPr>
                <w:b/>
                <w:noProof/>
                <w:sz w:val="22"/>
                <w:szCs w:val="22"/>
                <w:u w:val="single"/>
              </w:rPr>
              <w:t>X</w:t>
            </w:r>
          </w:p>
        </w:tc>
        <w:tc>
          <w:tcPr>
            <w:tcW w:w="1264" w:type="dxa"/>
          </w:tcPr>
          <w:p w14:paraId="63B9055C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328CA05C" w14:textId="77777777" w:rsidTr="006C0725">
        <w:trPr>
          <w:trHeight w:val="720"/>
        </w:trPr>
        <w:tc>
          <w:tcPr>
            <w:tcW w:w="851" w:type="dxa"/>
          </w:tcPr>
          <w:p w14:paraId="082B3D2C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  <w:p w14:paraId="7DD66612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6704" w:type="dxa"/>
          </w:tcPr>
          <w:p w14:paraId="2516BD5F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Documente din care rezultă o perioadă de studii în străinătate de cel puţin 6 luni</w:t>
            </w:r>
            <w:r>
              <w:rPr>
                <w:noProof/>
                <w:sz w:val="22"/>
                <w:szCs w:val="22"/>
              </w:rPr>
              <w:t>,</w:t>
            </w:r>
            <w:r w:rsidRPr="0049049B">
              <w:rPr>
                <w:noProof/>
                <w:sz w:val="22"/>
                <w:szCs w:val="22"/>
              </w:rPr>
              <w:t xml:space="preserve"> conform O.M.</w:t>
            </w:r>
          </w:p>
        </w:tc>
        <w:tc>
          <w:tcPr>
            <w:tcW w:w="1659" w:type="dxa"/>
          </w:tcPr>
          <w:p w14:paraId="746BB0A9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2"/>
                <w:szCs w:val="22"/>
                <w:u w:val="single"/>
              </w:rPr>
            </w:pPr>
          </w:p>
          <w:p w14:paraId="62654AB7" w14:textId="77777777" w:rsidR="006D4996" w:rsidRPr="0049049B" w:rsidRDefault="006D4996" w:rsidP="006C0725">
            <w:pPr>
              <w:pStyle w:val="Titlu1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</w:pPr>
            <w:r w:rsidRPr="0049049B"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X</w:t>
            </w:r>
          </w:p>
        </w:tc>
        <w:tc>
          <w:tcPr>
            <w:tcW w:w="1264" w:type="dxa"/>
          </w:tcPr>
          <w:p w14:paraId="62F02A1E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4A959BF6" w14:textId="77777777" w:rsidTr="006C0725">
        <w:trPr>
          <w:trHeight w:val="473"/>
        </w:trPr>
        <w:tc>
          <w:tcPr>
            <w:tcW w:w="851" w:type="dxa"/>
          </w:tcPr>
          <w:p w14:paraId="57F0ACA2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6704" w:type="dxa"/>
          </w:tcPr>
          <w:p w14:paraId="471B9A11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  <w:highlight w:val="yellow"/>
              </w:rPr>
            </w:pPr>
            <w:r w:rsidRPr="0038417B">
              <w:rPr>
                <w:noProof/>
                <w:sz w:val="22"/>
                <w:szCs w:val="22"/>
              </w:rPr>
              <w:t xml:space="preserve">Diploma de bacalaureat eliberată de liceu bilingv cu mențiunea desfășurării programului de liceu în limba de circulație internațională </w:t>
            </w:r>
          </w:p>
        </w:tc>
        <w:tc>
          <w:tcPr>
            <w:tcW w:w="1659" w:type="dxa"/>
          </w:tcPr>
          <w:p w14:paraId="08F26881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049B">
              <w:rPr>
                <w:b/>
                <w:noProof/>
                <w:sz w:val="22"/>
                <w:szCs w:val="22"/>
                <w:u w:val="single"/>
              </w:rPr>
              <w:t>X</w:t>
            </w:r>
          </w:p>
        </w:tc>
        <w:tc>
          <w:tcPr>
            <w:tcW w:w="1264" w:type="dxa"/>
          </w:tcPr>
          <w:p w14:paraId="569FC6AC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D4996" w:rsidRPr="0049049B" w14:paraId="06733CD2" w14:textId="77777777" w:rsidTr="006C0725">
        <w:trPr>
          <w:trHeight w:val="602"/>
        </w:trPr>
        <w:tc>
          <w:tcPr>
            <w:tcW w:w="851" w:type="dxa"/>
          </w:tcPr>
          <w:p w14:paraId="688D0049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6704" w:type="dxa"/>
          </w:tcPr>
          <w:p w14:paraId="0450DB25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sz w:val="22"/>
                <w:szCs w:val="22"/>
              </w:rPr>
            </w:pPr>
            <w:r w:rsidRPr="0049049B">
              <w:rPr>
                <w:noProof/>
                <w:sz w:val="22"/>
                <w:szCs w:val="22"/>
              </w:rPr>
              <w:t xml:space="preserve">Diplome şi certificate eliberate de alte universităţi şi organisme </w:t>
            </w:r>
          </w:p>
        </w:tc>
        <w:tc>
          <w:tcPr>
            <w:tcW w:w="1659" w:type="dxa"/>
          </w:tcPr>
          <w:p w14:paraId="2CF3E020" w14:textId="77777777" w:rsidR="006D4996" w:rsidRPr="0049049B" w:rsidRDefault="006D4996" w:rsidP="006C0725">
            <w:pPr>
              <w:tabs>
                <w:tab w:val="left" w:pos="0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64" w:type="dxa"/>
          </w:tcPr>
          <w:p w14:paraId="22EA029E" w14:textId="77777777" w:rsidR="006D4996" w:rsidRPr="0049049B" w:rsidRDefault="006D4996" w:rsidP="006C0725">
            <w:pPr>
              <w:pStyle w:val="Titlu1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</w:pPr>
            <w:r w:rsidRPr="0049049B">
              <w:rPr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X</w:t>
            </w:r>
          </w:p>
        </w:tc>
      </w:tr>
    </w:tbl>
    <w:p w14:paraId="0DF0FA77" w14:textId="77777777" w:rsidR="006D4996" w:rsidRPr="0049049B" w:rsidRDefault="006D4996" w:rsidP="006D4996">
      <w:pPr>
        <w:tabs>
          <w:tab w:val="left" w:pos="0"/>
        </w:tabs>
        <w:spacing w:line="360" w:lineRule="auto"/>
        <w:jc w:val="both"/>
        <w:rPr>
          <w:b/>
          <w:bCs/>
          <w:noProof/>
          <w:sz w:val="22"/>
          <w:szCs w:val="22"/>
        </w:rPr>
      </w:pPr>
      <w:r w:rsidRPr="0049049B">
        <w:rPr>
          <w:b/>
          <w:bCs/>
          <w:noProof/>
          <w:sz w:val="22"/>
          <w:szCs w:val="22"/>
        </w:rPr>
        <w:t>* Minim Nivel B2</w:t>
      </w:r>
    </w:p>
    <w:p w14:paraId="70C56737" w14:textId="77777777" w:rsidR="006D4996" w:rsidRPr="0049049B" w:rsidRDefault="006D4996" w:rsidP="006D4996">
      <w:pPr>
        <w:tabs>
          <w:tab w:val="left" w:pos="0"/>
        </w:tabs>
        <w:spacing w:line="360" w:lineRule="auto"/>
        <w:jc w:val="both"/>
        <w:rPr>
          <w:b/>
          <w:bCs/>
          <w:noProof/>
          <w:sz w:val="22"/>
          <w:szCs w:val="22"/>
        </w:rPr>
      </w:pPr>
    </w:p>
    <w:p w14:paraId="6015ADD4" w14:textId="77777777" w:rsidR="006D4996" w:rsidRPr="0049049B" w:rsidRDefault="006D4996" w:rsidP="006D4996">
      <w:pPr>
        <w:tabs>
          <w:tab w:val="left" w:pos="0"/>
        </w:tabs>
        <w:spacing w:line="360" w:lineRule="auto"/>
        <w:rPr>
          <w:b/>
          <w:bCs/>
          <w:caps/>
          <w:noProof/>
          <w:sz w:val="22"/>
          <w:szCs w:val="22"/>
        </w:rPr>
      </w:pPr>
      <w:r w:rsidRPr="0049049B">
        <w:rPr>
          <w:b/>
          <w:bCs/>
          <w:caps/>
          <w:noProof/>
          <w:sz w:val="22"/>
          <w:szCs w:val="22"/>
        </w:rPr>
        <w:t>**Centrul de Limbi Străine</w:t>
      </w:r>
      <w:r>
        <w:rPr>
          <w:b/>
          <w:bCs/>
          <w:caps/>
          <w:noProof/>
          <w:sz w:val="22"/>
          <w:szCs w:val="22"/>
        </w:rPr>
        <w:t xml:space="preserve"> „ARIEL”</w:t>
      </w:r>
      <w:r w:rsidRPr="0049049B">
        <w:rPr>
          <w:b/>
          <w:bCs/>
          <w:caps/>
          <w:noProof/>
          <w:sz w:val="22"/>
          <w:szCs w:val="22"/>
        </w:rPr>
        <w:t xml:space="preserve"> al Universităţii din Bucureşti (C.L.S.):</w:t>
      </w:r>
    </w:p>
    <w:p w14:paraId="3ABA79CE" w14:textId="77777777" w:rsidR="006D4996" w:rsidRPr="0049049B" w:rsidRDefault="006D4996" w:rsidP="006D4996">
      <w:pPr>
        <w:tabs>
          <w:tab w:val="left" w:pos="0"/>
        </w:tabs>
        <w:spacing w:line="360" w:lineRule="auto"/>
        <w:rPr>
          <w:noProof/>
          <w:sz w:val="22"/>
          <w:szCs w:val="22"/>
        </w:rPr>
      </w:pPr>
    </w:p>
    <w:p w14:paraId="1EDF9ADF" w14:textId="77777777" w:rsidR="000254FD" w:rsidRDefault="000254FD"/>
    <w:sectPr w:rsidR="000254FD" w:rsidSect="00CD72D5">
      <w:footerReference w:type="even" r:id="rId6"/>
      <w:footerReference w:type="default" r:id="rId7"/>
      <w:pgSz w:w="12240" w:h="15840" w:code="1"/>
      <w:pgMar w:top="1152" w:right="1138" w:bottom="1152" w:left="1411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4434" w14:textId="77777777" w:rsidR="00C90AD8" w:rsidRDefault="00C90AD8">
      <w:r>
        <w:separator/>
      </w:r>
    </w:p>
  </w:endnote>
  <w:endnote w:type="continuationSeparator" w:id="0">
    <w:p w14:paraId="524D3B7C" w14:textId="77777777" w:rsidR="00C90AD8" w:rsidRDefault="00C9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81F9" w14:textId="77777777" w:rsidR="00A736C5" w:rsidRDefault="006D4996" w:rsidP="005C4525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1F5F791" w14:textId="77777777" w:rsidR="00A736C5" w:rsidRDefault="00C90AD8" w:rsidP="00FF6D9B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8681" w14:textId="77777777" w:rsidR="00A736C5" w:rsidRDefault="006D4996" w:rsidP="00D00779">
    <w:pPr>
      <w:pStyle w:val="Subsol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9DF0" w14:textId="77777777" w:rsidR="00C90AD8" w:rsidRDefault="00C90AD8">
      <w:r>
        <w:separator/>
      </w:r>
    </w:p>
  </w:footnote>
  <w:footnote w:type="continuationSeparator" w:id="0">
    <w:p w14:paraId="1AFE6E6C" w14:textId="77777777" w:rsidR="00C90AD8" w:rsidRDefault="00C9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6"/>
    <w:rsid w:val="000254FD"/>
    <w:rsid w:val="001070BD"/>
    <w:rsid w:val="006D4996"/>
    <w:rsid w:val="00C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5652"/>
  <w15:chartTrackingRefBased/>
  <w15:docId w15:val="{D7FD8DB2-95FC-4AC3-A91C-FE0DC08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9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D4996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6D4996"/>
    <w:rPr>
      <w:rFonts w:ascii="Arial" w:eastAsia="Batang" w:hAnsi="Arial" w:cs="Arial"/>
      <w:b/>
      <w:bCs/>
      <w:sz w:val="24"/>
      <w:szCs w:val="24"/>
      <w:u w:val="single"/>
      <w:lang w:val="ro-RO" w:eastAsia="ro-RO"/>
    </w:rPr>
  </w:style>
  <w:style w:type="paragraph" w:styleId="Subsol">
    <w:name w:val="footer"/>
    <w:basedOn w:val="Normal"/>
    <w:link w:val="SubsolCaracter"/>
    <w:uiPriority w:val="99"/>
    <w:rsid w:val="006D4996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D4996"/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uiPriority w:val="99"/>
    <w:rsid w:val="006D4996"/>
    <w:rPr>
      <w:rFonts w:cs="Times New Roman"/>
    </w:rPr>
  </w:style>
  <w:style w:type="paragraph" w:styleId="Antet">
    <w:name w:val="header"/>
    <w:basedOn w:val="Normal"/>
    <w:link w:val="AntetCaracter"/>
    <w:rsid w:val="006D499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6D4996"/>
    <w:rPr>
      <w:rFonts w:ascii="Times New Roman" w:eastAsia="Batang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PC</cp:lastModifiedBy>
  <cp:revision>2</cp:revision>
  <dcterms:created xsi:type="dcterms:W3CDTF">2025-06-11T10:50:00Z</dcterms:created>
  <dcterms:modified xsi:type="dcterms:W3CDTF">2025-06-11T10:50:00Z</dcterms:modified>
</cp:coreProperties>
</file>